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28E" w:rsidRPr="004C128E" w:rsidRDefault="004C128E" w:rsidP="004C128E">
      <w:pPr>
        <w:shd w:val="clear" w:color="auto" w:fill="FFFFFF"/>
        <w:tabs>
          <w:tab w:val="left" w:leader="underscore" w:pos="10290"/>
        </w:tabs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b/>
          <w:bCs/>
          <w:caps/>
          <w:sz w:val="44"/>
          <w:szCs w:val="70"/>
        </w:rPr>
      </w:pPr>
      <w:r w:rsidRPr="006F21AB">
        <w:rPr>
          <w:rFonts w:ascii="Times New Roman" w:hAnsi="Times New Roman" w:cs="Times New Roman"/>
          <w:b/>
          <w:bCs/>
          <w:color w:val="000000"/>
          <w:sz w:val="44"/>
          <w:szCs w:val="70"/>
        </w:rPr>
        <w:t>Пояснительная</w:t>
      </w:r>
      <w:r w:rsidRPr="006F21AB">
        <w:rPr>
          <w:rFonts w:ascii="Times New Roman" w:hAnsi="Times New Roman" w:cs="Times New Roman"/>
          <w:b/>
          <w:bCs/>
          <w:sz w:val="44"/>
          <w:szCs w:val="70"/>
        </w:rPr>
        <w:t xml:space="preserve"> записка 10 класс базовое обучение</w:t>
      </w:r>
      <w:r>
        <w:rPr>
          <w:rFonts w:ascii="Times New Roman" w:hAnsi="Times New Roman" w:cs="Times New Roman"/>
          <w:b/>
          <w:bCs/>
          <w:sz w:val="44"/>
          <w:szCs w:val="70"/>
        </w:rPr>
        <w:t>.</w:t>
      </w:r>
    </w:p>
    <w:p w:rsidR="004C128E" w:rsidRDefault="004C128E" w:rsidP="004C1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физике для 10 класса базового уровня</w:t>
      </w:r>
      <w:r w:rsidRPr="001E48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разработана в соответствии:</w:t>
      </w:r>
    </w:p>
    <w:p w:rsidR="004C128E" w:rsidRDefault="004C128E" w:rsidP="004C128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513E31">
        <w:rPr>
          <w:rFonts w:ascii="Times New Roman" w:hAnsi="Times New Roman" w:cs="Times New Roman"/>
          <w:sz w:val="28"/>
          <w:szCs w:val="24"/>
        </w:rPr>
        <w:t>с требованиями к результатам обучения Федерального государственного образовательного стандарта основного общего образования (Утвержден приказом Министерства образования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13E31">
        <w:rPr>
          <w:rFonts w:ascii="Times New Roman" w:hAnsi="Times New Roman" w:cs="Times New Roman"/>
          <w:sz w:val="28"/>
          <w:szCs w:val="24"/>
        </w:rPr>
        <w:t>и науки Российской Федерации от «17» декабря 2010 г. № 1897, стр.16-17)</w:t>
      </w:r>
    </w:p>
    <w:p w:rsidR="004C128E" w:rsidRPr="004479D4" w:rsidRDefault="004C128E" w:rsidP="004C128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приказом</w:t>
      </w:r>
      <w:r w:rsidRPr="004479D4">
        <w:rPr>
          <w:rFonts w:ascii="Times New Roman" w:hAnsi="Times New Roman" w:cs="Times New Roman"/>
          <w:sz w:val="28"/>
          <w:szCs w:val="28"/>
        </w:rPr>
        <w:t xml:space="preserve"> Минобразования России от </w:t>
      </w:r>
      <w:proofErr w:type="gramStart"/>
      <w:r w:rsidRPr="004479D4">
        <w:rPr>
          <w:rFonts w:ascii="Times New Roman" w:hAnsi="Times New Roman" w:cs="Times New Roman"/>
          <w:sz w:val="28"/>
          <w:szCs w:val="28"/>
        </w:rPr>
        <w:t>05.03.2004  №</w:t>
      </w:r>
      <w:proofErr w:type="gramEnd"/>
      <w:r w:rsidRPr="004479D4">
        <w:rPr>
          <w:rFonts w:ascii="Times New Roman" w:hAnsi="Times New Roman" w:cs="Times New Roman"/>
          <w:sz w:val="28"/>
          <w:szCs w:val="28"/>
        </w:rPr>
        <w:t xml:space="preserve">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</w:t>
      </w:r>
      <w:r w:rsidRPr="004479D4">
        <w:rPr>
          <w:rFonts w:ascii="Times New Roman" w:hAnsi="Times New Roman" w:cs="Times New Roman"/>
          <w:iCs/>
          <w:sz w:val="28"/>
          <w:szCs w:val="28"/>
        </w:rPr>
        <w:t xml:space="preserve">; </w:t>
      </w:r>
    </w:p>
    <w:p w:rsidR="004C128E" w:rsidRPr="004479D4" w:rsidRDefault="004C128E" w:rsidP="004C128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4479D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риказом</w:t>
      </w:r>
      <w:r w:rsidRPr="004479D4">
        <w:rPr>
          <w:rFonts w:ascii="Times New Roman" w:hAnsi="Times New Roman" w:cs="Times New Roman"/>
          <w:sz w:val="28"/>
          <w:szCs w:val="28"/>
        </w:rPr>
        <w:t xml:space="preserve"> Минобразования </w:t>
      </w:r>
      <w:proofErr w:type="gramStart"/>
      <w:r w:rsidRPr="004479D4">
        <w:rPr>
          <w:rFonts w:ascii="Times New Roman" w:hAnsi="Times New Roman" w:cs="Times New Roman"/>
          <w:sz w:val="28"/>
          <w:szCs w:val="28"/>
        </w:rPr>
        <w:t>России  от</w:t>
      </w:r>
      <w:proofErr w:type="gramEnd"/>
      <w:r w:rsidRPr="004479D4">
        <w:rPr>
          <w:rFonts w:ascii="Times New Roman" w:hAnsi="Times New Roman" w:cs="Times New Roman"/>
          <w:sz w:val="28"/>
          <w:szCs w:val="28"/>
        </w:rPr>
        <w:t xml:space="preserve">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  <w:r w:rsidRPr="004479D4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4C128E" w:rsidRPr="004479D4" w:rsidRDefault="004C128E" w:rsidP="004C128E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r w:rsidRPr="004479D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рограммой для общеобразовательных учреждений. Физика, Астрономия. 7 – 11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4479D4">
        <w:rPr>
          <w:rFonts w:ascii="Times New Roman" w:hAnsi="Times New Roman" w:cs="Times New Roman"/>
          <w:sz w:val="28"/>
          <w:szCs w:val="28"/>
        </w:rPr>
        <w:t xml:space="preserve"> Сост.</w:t>
      </w:r>
      <w:proofErr w:type="gramEnd"/>
      <w:r w:rsidRPr="004479D4">
        <w:rPr>
          <w:rFonts w:ascii="Times New Roman" w:hAnsi="Times New Roman" w:cs="Times New Roman"/>
          <w:sz w:val="28"/>
          <w:szCs w:val="28"/>
        </w:rPr>
        <w:t xml:space="preserve"> Ю. И. Дик, В. А. Коровин. 3-е изд., стереотип. – М.: Дрофа, 2002. – с. 115 – 120).</w:t>
      </w:r>
    </w:p>
    <w:p w:rsidR="004C128E" w:rsidRDefault="004C128E" w:rsidP="004C128E">
      <w:pPr>
        <w:spacing w:after="0" w:line="360" w:lineRule="auto"/>
        <w:ind w:left="106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Преподавание ведется по учебнику</w:t>
      </w:r>
      <w:r w:rsidRPr="00E21F3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21F36">
        <w:rPr>
          <w:rFonts w:ascii="Times New Roman" w:hAnsi="Times New Roman" w:cs="Times New Roman"/>
          <w:sz w:val="28"/>
          <w:szCs w:val="24"/>
        </w:rPr>
        <w:t>Мякишев</w:t>
      </w:r>
      <w:proofErr w:type="spellEnd"/>
      <w:r w:rsidRPr="00E21F36">
        <w:rPr>
          <w:rFonts w:ascii="Times New Roman" w:hAnsi="Times New Roman" w:cs="Times New Roman"/>
          <w:sz w:val="28"/>
          <w:szCs w:val="24"/>
        </w:rPr>
        <w:t xml:space="preserve"> Г.Я., </w:t>
      </w:r>
      <w:proofErr w:type="spellStart"/>
      <w:r w:rsidRPr="00E21F36">
        <w:rPr>
          <w:rFonts w:ascii="Times New Roman" w:hAnsi="Times New Roman" w:cs="Times New Roman"/>
          <w:sz w:val="28"/>
          <w:szCs w:val="24"/>
        </w:rPr>
        <w:t>Буховцев</w:t>
      </w:r>
      <w:proofErr w:type="spellEnd"/>
      <w:r w:rsidRPr="00E21F36">
        <w:rPr>
          <w:rFonts w:ascii="Times New Roman" w:hAnsi="Times New Roman" w:cs="Times New Roman"/>
          <w:sz w:val="28"/>
          <w:szCs w:val="24"/>
        </w:rPr>
        <w:t xml:space="preserve"> Б.Б., Сотский Н.Н. «Физика 10 класс», «Просвещение», 2009г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</w:p>
    <w:p w:rsidR="004C128E" w:rsidRPr="004479D4" w:rsidRDefault="004C128E" w:rsidP="004C128E">
      <w:pPr>
        <w:spacing w:after="0" w:line="360" w:lineRule="auto"/>
        <w:ind w:left="1069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Программа рассчитана на 2 часа в неделю, 68 часов в год</w:t>
      </w:r>
    </w:p>
    <w:p w:rsidR="004C128E" w:rsidRDefault="004C128E" w:rsidP="004C12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C128E" w:rsidRPr="001E4833" w:rsidRDefault="004C128E" w:rsidP="004C12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b/>
          <w:sz w:val="28"/>
          <w:szCs w:val="28"/>
        </w:rPr>
        <w:lastRenderedPageBreak/>
        <w:t>Цели и задачи, решаемые при реализации рабочей программы по физике:</w:t>
      </w:r>
    </w:p>
    <w:p w:rsidR="004C128E" w:rsidRPr="001E4833" w:rsidRDefault="004C128E" w:rsidP="004C128E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b/>
          <w:bCs/>
          <w:sz w:val="28"/>
          <w:szCs w:val="28"/>
        </w:rPr>
        <w:t xml:space="preserve">освоение знаний </w:t>
      </w:r>
      <w:r w:rsidRPr="001E4833">
        <w:rPr>
          <w:rFonts w:ascii="Times New Roman" w:hAnsi="Times New Roman" w:cs="Times New Roman"/>
          <w:sz w:val="28"/>
          <w:szCs w:val="28"/>
        </w:rPr>
        <w:t>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теорий: 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теории;</w:t>
      </w:r>
    </w:p>
    <w:p w:rsidR="004C128E" w:rsidRPr="001E4833" w:rsidRDefault="004C128E" w:rsidP="004C128E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b/>
          <w:bCs/>
          <w:sz w:val="28"/>
          <w:szCs w:val="28"/>
        </w:rPr>
        <w:t xml:space="preserve">овладение умениями </w:t>
      </w:r>
      <w:r w:rsidRPr="001E4833">
        <w:rPr>
          <w:rFonts w:ascii="Times New Roman" w:hAnsi="Times New Roman" w:cs="Times New Roman"/>
          <w:sz w:val="28"/>
          <w:szCs w:val="28"/>
        </w:rPr>
        <w:t xml:space="preserve">проводить наблюдения, планировать и выполнять эксперименты, обрабатывать результаты измерений, выдвигать гипотезы и </w:t>
      </w:r>
      <w:r w:rsidRPr="001E4833">
        <w:rPr>
          <w:rFonts w:ascii="Times New Roman" w:hAnsi="Times New Roman" w:cs="Times New Roman"/>
          <w:color w:val="000000"/>
          <w:sz w:val="28"/>
          <w:szCs w:val="28"/>
        </w:rPr>
        <w:t>строить модели, устанавливать границы их применимости;</w:t>
      </w:r>
    </w:p>
    <w:p w:rsidR="004C128E" w:rsidRPr="001E4833" w:rsidRDefault="004C128E" w:rsidP="004C128E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b/>
          <w:bCs/>
          <w:sz w:val="28"/>
          <w:szCs w:val="28"/>
        </w:rPr>
        <w:t>применение знаний</w:t>
      </w:r>
      <w:r w:rsidRPr="001E4833">
        <w:rPr>
          <w:rFonts w:ascii="Times New Roman" w:hAnsi="Times New Roman" w:cs="Times New Roman"/>
          <w:sz w:val="28"/>
          <w:szCs w:val="28"/>
        </w:rPr>
        <w:t xml:space="preserve"> по физике для объяснения явлений природы, свойств вещества, принципов работы технических устройств, решения физических задач, самостоятельного приобретения и оценки достоверности новой информации физического содержания, использования современных информационных технологий для поиска, переработки и предъявления учебной и научно-популярной информации по физике;</w:t>
      </w:r>
    </w:p>
    <w:p w:rsidR="004C128E" w:rsidRPr="001E4833" w:rsidRDefault="004C128E" w:rsidP="004C128E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познавательных интересов, интеллектуальных и творческих способностей </w:t>
      </w:r>
      <w:r w:rsidRPr="001E4833">
        <w:rPr>
          <w:rFonts w:ascii="Times New Roman" w:hAnsi="Times New Roman" w:cs="Times New Roman"/>
          <w:sz w:val="28"/>
          <w:szCs w:val="28"/>
        </w:rPr>
        <w:t>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4C128E" w:rsidRPr="004C128E" w:rsidRDefault="004C128E" w:rsidP="00BA001A">
      <w:pPr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128E">
        <w:rPr>
          <w:rFonts w:ascii="Times New Roman" w:hAnsi="Times New Roman" w:cs="Times New Roman"/>
          <w:b/>
          <w:bCs/>
          <w:sz w:val="28"/>
          <w:szCs w:val="28"/>
        </w:rPr>
        <w:t xml:space="preserve">использование приобретенных знаний и умений </w:t>
      </w:r>
      <w:r w:rsidRPr="004C128E">
        <w:rPr>
          <w:rFonts w:ascii="Times New Roman" w:hAnsi="Times New Roman" w:cs="Times New Roman"/>
          <w:sz w:val="28"/>
          <w:szCs w:val="28"/>
        </w:rPr>
        <w:t>для решения практических, жизненных задач, рационального природопользования и защиты окружающей среды, обеспечения безопасности жизнедеятельности человека и общества.</w:t>
      </w:r>
    </w:p>
    <w:p w:rsidR="004C128E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4833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Место предмета в учебном плане.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 xml:space="preserve">Федеральный базисный учебный план для образовательных учреждений Российской Федерации отводит </w:t>
      </w:r>
      <w:r>
        <w:rPr>
          <w:rFonts w:ascii="Times New Roman" w:hAnsi="Times New Roman" w:cs="Times New Roman"/>
          <w:sz w:val="28"/>
          <w:szCs w:val="28"/>
        </w:rPr>
        <w:t>136</w:t>
      </w:r>
      <w:r w:rsidRPr="001E4833">
        <w:rPr>
          <w:rFonts w:ascii="Times New Roman" w:hAnsi="Times New Roman" w:cs="Times New Roman"/>
          <w:sz w:val="28"/>
          <w:szCs w:val="28"/>
        </w:rPr>
        <w:t xml:space="preserve"> часов для обязательного изучения физики на профильном уровне ступени среднего (полного) общего образования. В том числе в 10 классе </w:t>
      </w:r>
      <w:r>
        <w:rPr>
          <w:rFonts w:ascii="Times New Roman" w:hAnsi="Times New Roman" w:cs="Times New Roman"/>
          <w:sz w:val="28"/>
          <w:szCs w:val="28"/>
        </w:rPr>
        <w:t>68 и 11 классе 68 учебных часов из расчета 2</w:t>
      </w:r>
      <w:r w:rsidRPr="001E4833">
        <w:rPr>
          <w:rFonts w:ascii="Times New Roman" w:hAnsi="Times New Roman" w:cs="Times New Roman"/>
          <w:sz w:val="28"/>
          <w:szCs w:val="28"/>
        </w:rPr>
        <w:t xml:space="preserve"> учебных часов в неделю. В примерной программе предусмотрен резерв свободного учебного времени для реализации авторских подходов, использования разнообразных форм организации учебного процесса, внедрения современных методов обучения и педагогических тех</w:t>
      </w:r>
      <w:r>
        <w:rPr>
          <w:rFonts w:ascii="Times New Roman" w:hAnsi="Times New Roman" w:cs="Times New Roman"/>
          <w:sz w:val="28"/>
          <w:szCs w:val="28"/>
        </w:rPr>
        <w:t>нологий, учета местных условий.</w:t>
      </w:r>
    </w:p>
    <w:p w:rsidR="004C128E" w:rsidRPr="001E4833" w:rsidRDefault="004C128E" w:rsidP="004C128E">
      <w:pPr>
        <w:pStyle w:val="a4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833">
        <w:rPr>
          <w:rFonts w:ascii="Times New Roman" w:hAnsi="Times New Roman"/>
          <w:sz w:val="28"/>
          <w:szCs w:val="28"/>
        </w:rPr>
        <w:t>Физика как наука о наиболее общих законах природы,</w:t>
      </w:r>
      <w:r>
        <w:rPr>
          <w:rFonts w:ascii="Times New Roman" w:hAnsi="Times New Roman"/>
          <w:sz w:val="28"/>
          <w:szCs w:val="28"/>
        </w:rPr>
        <w:t xml:space="preserve"> выступая в качестве</w:t>
      </w:r>
      <w:r w:rsidRPr="001E4833">
        <w:rPr>
          <w:rFonts w:ascii="Times New Roman" w:hAnsi="Times New Roman"/>
          <w:sz w:val="28"/>
          <w:szCs w:val="28"/>
        </w:rPr>
        <w:t xml:space="preserve">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</w:t>
      </w:r>
      <w:r>
        <w:rPr>
          <w:rFonts w:ascii="Times New Roman" w:hAnsi="Times New Roman"/>
          <w:sz w:val="28"/>
          <w:szCs w:val="28"/>
        </w:rPr>
        <w:t xml:space="preserve">тей и познавательных интересов </w:t>
      </w:r>
      <w:r w:rsidRPr="001E4833">
        <w:rPr>
          <w:rFonts w:ascii="Times New Roman" w:hAnsi="Times New Roman"/>
          <w:sz w:val="28"/>
          <w:szCs w:val="28"/>
        </w:rPr>
        <w:t>школьников в процессе изу</w:t>
      </w:r>
      <w:r>
        <w:rPr>
          <w:rFonts w:ascii="Times New Roman" w:hAnsi="Times New Roman"/>
          <w:sz w:val="28"/>
          <w:szCs w:val="28"/>
        </w:rPr>
        <w:t>чения физики основное внимание уделяется</w:t>
      </w:r>
      <w:bookmarkStart w:id="0" w:name="_GoBack"/>
      <w:bookmarkEnd w:id="0"/>
      <w:r w:rsidRPr="001E4833">
        <w:rPr>
          <w:rFonts w:ascii="Times New Roman" w:hAnsi="Times New Roman"/>
          <w:sz w:val="28"/>
          <w:szCs w:val="28"/>
        </w:rPr>
        <w:t xml:space="preserve">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4C128E" w:rsidRPr="001E4833" w:rsidRDefault="004C128E" w:rsidP="004C128E">
      <w:pPr>
        <w:pStyle w:val="a4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E4833">
        <w:rPr>
          <w:rFonts w:ascii="Times New Roman" w:hAnsi="Times New Roman"/>
          <w:sz w:val="28"/>
          <w:szCs w:val="28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1E4833">
        <w:rPr>
          <w:rFonts w:ascii="Times New Roman" w:hAnsi="Times New Roman"/>
          <w:b/>
          <w:i/>
          <w:sz w:val="28"/>
          <w:szCs w:val="28"/>
        </w:rPr>
        <w:t>научным методом познания</w:t>
      </w:r>
      <w:r w:rsidRPr="001E4833">
        <w:rPr>
          <w:rFonts w:ascii="Times New Roman" w:hAnsi="Times New Roman"/>
          <w:i/>
          <w:sz w:val="28"/>
          <w:szCs w:val="28"/>
        </w:rPr>
        <w:t>,</w:t>
      </w:r>
      <w:r w:rsidRPr="001E4833">
        <w:rPr>
          <w:rFonts w:ascii="Times New Roman" w:hAnsi="Times New Roman"/>
          <w:sz w:val="28"/>
          <w:szCs w:val="28"/>
        </w:rPr>
        <w:t xml:space="preserve"> позволяющим получать объективные знания об окружающем мире</w:t>
      </w:r>
      <w:r w:rsidRPr="001E4833">
        <w:rPr>
          <w:rFonts w:ascii="Times New Roman" w:hAnsi="Times New Roman"/>
          <w:i/>
          <w:sz w:val="28"/>
          <w:szCs w:val="28"/>
        </w:rPr>
        <w:t>.</w:t>
      </w:r>
    </w:p>
    <w:p w:rsidR="004C128E" w:rsidRPr="001E4833" w:rsidRDefault="004C128E" w:rsidP="004C12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Знание физических законов необходимо для изучения химии, биологии, физической географии, технологии, ОБЖ.</w:t>
      </w:r>
    </w:p>
    <w:p w:rsidR="004C128E" w:rsidRDefault="004C128E" w:rsidP="004C128E">
      <w:pPr>
        <w:pStyle w:val="a6"/>
        <w:tabs>
          <w:tab w:val="num" w:pos="1080"/>
        </w:tabs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ab/>
      </w:r>
      <w:r>
        <w:rPr>
          <w:sz w:val="28"/>
          <w:szCs w:val="28"/>
        </w:rPr>
        <w:br w:type="page"/>
      </w:r>
    </w:p>
    <w:p w:rsidR="004C128E" w:rsidRPr="001E4833" w:rsidRDefault="004C128E" w:rsidP="004C128E">
      <w:pPr>
        <w:pStyle w:val="a6"/>
        <w:tabs>
          <w:tab w:val="num" w:pos="1080"/>
        </w:tabs>
        <w:spacing w:before="0" w:beforeAutospacing="0" w:after="0" w:afterAutospacing="0" w:line="360" w:lineRule="auto"/>
        <w:ind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lastRenderedPageBreak/>
        <w:t>Формы организации учебного процесса:</w:t>
      </w:r>
    </w:p>
    <w:p w:rsidR="004C128E" w:rsidRPr="001E4833" w:rsidRDefault="004C128E" w:rsidP="004C128E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 xml:space="preserve">Урок, </w:t>
      </w:r>
    </w:p>
    <w:p w:rsidR="004C128E" w:rsidRPr="001E4833" w:rsidRDefault="004C128E" w:rsidP="004C128E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>Лекция</w:t>
      </w:r>
    </w:p>
    <w:p w:rsidR="004C128E" w:rsidRPr="001E4833" w:rsidRDefault="004C128E" w:rsidP="004C128E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>Конференция</w:t>
      </w:r>
    </w:p>
    <w:p w:rsidR="004C128E" w:rsidRPr="001E4833" w:rsidRDefault="004C128E" w:rsidP="004C128E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 xml:space="preserve">семинар </w:t>
      </w:r>
    </w:p>
    <w:p w:rsidR="004C128E" w:rsidRPr="001E4833" w:rsidRDefault="004C128E" w:rsidP="004C128E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>Лабораторные и практические занятия.</w:t>
      </w:r>
    </w:p>
    <w:p w:rsidR="004C128E" w:rsidRPr="001E4833" w:rsidRDefault="004C128E" w:rsidP="004C128E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>Элективные курсы</w:t>
      </w:r>
    </w:p>
    <w:p w:rsidR="004C128E" w:rsidRPr="001E4833" w:rsidRDefault="004C128E" w:rsidP="004C128E">
      <w:pPr>
        <w:pStyle w:val="a6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textAlignment w:val="top"/>
        <w:rPr>
          <w:sz w:val="28"/>
          <w:szCs w:val="28"/>
        </w:rPr>
      </w:pPr>
      <w:r w:rsidRPr="001E4833">
        <w:rPr>
          <w:sz w:val="28"/>
          <w:szCs w:val="28"/>
        </w:rPr>
        <w:t>Проектная деятельность</w:t>
      </w:r>
    </w:p>
    <w:p w:rsidR="004C128E" w:rsidRPr="001E4833" w:rsidRDefault="004C128E" w:rsidP="004C12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E4833">
        <w:rPr>
          <w:rFonts w:ascii="Times New Roman" w:hAnsi="Times New Roman" w:cs="Times New Roman"/>
          <w:sz w:val="28"/>
          <w:szCs w:val="28"/>
          <w:u w:val="single"/>
        </w:rPr>
        <w:t>В преподавании используются следующие технологии обучения:</w:t>
      </w:r>
    </w:p>
    <w:p w:rsidR="004C128E" w:rsidRPr="001E4833" w:rsidRDefault="004C128E" w:rsidP="004C12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Технология проблемного обучения</w:t>
      </w:r>
    </w:p>
    <w:p w:rsidR="004C128E" w:rsidRPr="001E4833" w:rsidRDefault="004C128E" w:rsidP="004C12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ИКТ технологии</w:t>
      </w:r>
    </w:p>
    <w:p w:rsidR="004C128E" w:rsidRPr="001E4833" w:rsidRDefault="004C128E" w:rsidP="004C12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Технология игрового обучения</w:t>
      </w:r>
    </w:p>
    <w:p w:rsidR="004C128E" w:rsidRPr="003C0408" w:rsidRDefault="004C128E" w:rsidP="004C128E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Технология проектного обучения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E4833">
        <w:rPr>
          <w:rFonts w:ascii="Times New Roman" w:hAnsi="Times New Roman" w:cs="Times New Roman"/>
          <w:b/>
          <w:bCs/>
          <w:sz w:val="28"/>
          <w:szCs w:val="28"/>
        </w:rPr>
        <w:t>Общеучебные</w:t>
      </w:r>
      <w:proofErr w:type="spellEnd"/>
      <w:r w:rsidRPr="001E4833">
        <w:rPr>
          <w:rFonts w:ascii="Times New Roman" w:hAnsi="Times New Roman" w:cs="Times New Roman"/>
          <w:b/>
          <w:bCs/>
          <w:sz w:val="28"/>
          <w:szCs w:val="28"/>
        </w:rPr>
        <w:t xml:space="preserve"> умения, навыки и способы деятельности.</w:t>
      </w:r>
    </w:p>
    <w:p w:rsidR="004C128E" w:rsidRPr="001E4833" w:rsidRDefault="004C128E" w:rsidP="004C128E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1E4833">
        <w:rPr>
          <w:rFonts w:ascii="Times New Roman" w:hAnsi="Times New Roman" w:cs="Times New Roman"/>
          <w:i/>
          <w:iCs/>
          <w:sz w:val="28"/>
          <w:szCs w:val="28"/>
        </w:rPr>
        <w:t>Познавательная деятельность: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формирование умений различать факты, гипотезы, причины, следствия, доказательства, законы, теории;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овладение адекватными способами решения теоретических и экспериментальных задач;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lastRenderedPageBreak/>
        <w:t>– приобретение опыта выдвижения гипотез для объяснения известных фактов и экспериментальной проверки выдвигаемых гипотез.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4833">
        <w:rPr>
          <w:rFonts w:ascii="Times New Roman" w:hAnsi="Times New Roman" w:cs="Times New Roman"/>
          <w:i/>
          <w:iCs/>
          <w:sz w:val="28"/>
          <w:szCs w:val="28"/>
        </w:rPr>
        <w:t>Информационно-коммуникативная деятельность: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 xml:space="preserve">– владение монологической и диалогической речью, развитие способности понимать точку зрения собеседника </w:t>
      </w:r>
      <w:proofErr w:type="gramStart"/>
      <w:r w:rsidRPr="001E4833">
        <w:rPr>
          <w:rFonts w:ascii="Times New Roman" w:hAnsi="Times New Roman" w:cs="Times New Roman"/>
          <w:sz w:val="28"/>
          <w:szCs w:val="28"/>
        </w:rPr>
        <w:t>и  признавать</w:t>
      </w:r>
      <w:proofErr w:type="gramEnd"/>
      <w:r w:rsidRPr="001E4833">
        <w:rPr>
          <w:rFonts w:ascii="Times New Roman" w:hAnsi="Times New Roman" w:cs="Times New Roman"/>
          <w:sz w:val="28"/>
          <w:szCs w:val="28"/>
        </w:rPr>
        <w:t xml:space="preserve"> право на иное мнение;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использование для решения познавательных и коммуникативных задач различных источников информации.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E4833">
        <w:rPr>
          <w:rFonts w:ascii="Times New Roman" w:hAnsi="Times New Roman" w:cs="Times New Roman"/>
          <w:i/>
          <w:iCs/>
          <w:sz w:val="28"/>
          <w:szCs w:val="28"/>
        </w:rPr>
        <w:t>Рефлексивная деятельность: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владение навыками контроля и оценки своей деятельности, умением предвидеть возможные результаты своих действий:</w:t>
      </w:r>
    </w:p>
    <w:p w:rsidR="004C128E" w:rsidRPr="001E4833" w:rsidRDefault="004C128E" w:rsidP="004C12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833">
        <w:rPr>
          <w:rFonts w:ascii="Times New Roman" w:hAnsi="Times New Roman" w:cs="Times New Roman"/>
          <w:sz w:val="28"/>
          <w:szCs w:val="28"/>
        </w:rPr>
        <w:t>– организация учебной деятельности: постановка цели, планирование, определение оптимального соотношения цели и средств.</w:t>
      </w:r>
    </w:p>
    <w:p w:rsidR="00C30B64" w:rsidRDefault="00C30B64"/>
    <w:sectPr w:rsidR="00C30B64" w:rsidSect="004C12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4449C"/>
    <w:multiLevelType w:val="hybridMultilevel"/>
    <w:tmpl w:val="98F68B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A7757E"/>
    <w:multiLevelType w:val="hybridMultilevel"/>
    <w:tmpl w:val="A880C1F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929AB6E"/>
    <w:multiLevelType w:val="multilevel"/>
    <w:tmpl w:val="5D201FE2"/>
    <w:lvl w:ilvl="0">
      <w:numFmt w:val="bullet"/>
      <w:lvlText w:val="·"/>
      <w:lvlJc w:val="left"/>
      <w:pPr>
        <w:tabs>
          <w:tab w:val="num" w:pos="150"/>
        </w:tabs>
        <w:ind w:left="150" w:hanging="360"/>
      </w:pPr>
      <w:rPr>
        <w:rFonts w:ascii="Symbol" w:hAnsi="Symbol" w:cs="Symbol"/>
        <w:sz w:val="22"/>
        <w:szCs w:val="22"/>
      </w:rPr>
    </w:lvl>
    <w:lvl w:ilvl="1">
      <w:numFmt w:val="bullet"/>
      <w:lvlText w:val="o"/>
      <w:lvlJc w:val="left"/>
      <w:pPr>
        <w:tabs>
          <w:tab w:val="num" w:pos="870"/>
        </w:tabs>
        <w:ind w:left="87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1590"/>
        </w:tabs>
        <w:ind w:left="159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310"/>
        </w:tabs>
        <w:ind w:left="231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030"/>
        </w:tabs>
        <w:ind w:left="303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3750"/>
        </w:tabs>
        <w:ind w:left="375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4470"/>
        </w:tabs>
        <w:ind w:left="447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190"/>
        </w:tabs>
        <w:ind w:left="519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5910"/>
        </w:tabs>
        <w:ind w:left="591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28E"/>
    <w:rsid w:val="004C128E"/>
    <w:rsid w:val="00C3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B0393-6805-49AF-8E5F-1DCEA2C7A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128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128E"/>
    <w:pPr>
      <w:ind w:left="720"/>
      <w:contextualSpacing/>
    </w:pPr>
  </w:style>
  <w:style w:type="paragraph" w:styleId="a4">
    <w:name w:val="Plain Text"/>
    <w:basedOn w:val="a"/>
    <w:link w:val="a5"/>
    <w:rsid w:val="004C12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4C128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Normal (Web)"/>
    <w:basedOn w:val="a"/>
    <w:rsid w:val="004C12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856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1</cp:revision>
  <dcterms:created xsi:type="dcterms:W3CDTF">2014-10-18T12:26:00Z</dcterms:created>
  <dcterms:modified xsi:type="dcterms:W3CDTF">2014-10-18T12:36:00Z</dcterms:modified>
</cp:coreProperties>
</file>